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3A88B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E43A88C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5E43A88D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5E43A88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14:paraId="5E43A8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5E43A89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E43A891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E43A892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5E43A893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E43A896" w14:textId="2DABBCD1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7C2F22">
        <w:rPr>
          <w:rFonts w:ascii="Arial" w:hAnsi="Arial" w:cs="Arial"/>
          <w:sz w:val="20"/>
          <w:szCs w:val="20"/>
        </w:rPr>
        <w:t>Obecního úřadu Prosenice</w:t>
      </w:r>
      <w:bookmarkStart w:id="0" w:name="_GoBack"/>
      <w:bookmarkEnd w:id="0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E43A897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E43A898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E43A899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5E43A89A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5E43A89B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5E43A89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8AD" wp14:editId="5E43A8AE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9FC0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E43A89D" w14:textId="77777777" w:rsidR="00112F04" w:rsidRPr="00112F04" w:rsidRDefault="00112F04">
      <w:pPr>
        <w:rPr>
          <w:sz w:val="20"/>
          <w:szCs w:val="20"/>
        </w:rPr>
      </w:pPr>
    </w:p>
    <w:p w14:paraId="5E43A89E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5E43A89F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5E43A8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9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E43A8AA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5E43A8AB" w14:textId="4892D7F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ust.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5E43A8A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>odle ust.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5C20"/>
    <w:rsid w:val="007C2F22"/>
    <w:rsid w:val="008C2306"/>
    <w:rsid w:val="00906AA9"/>
    <w:rsid w:val="009522B5"/>
    <w:rsid w:val="00A41BA5"/>
    <w:rsid w:val="00A777D8"/>
    <w:rsid w:val="00CD17A0"/>
    <w:rsid w:val="00D07E4E"/>
    <w:rsid w:val="00D94A3A"/>
    <w:rsid w:val="00E82A91"/>
    <w:rsid w:val="00ED48F3"/>
    <w:rsid w:val="00F23632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88B"/>
  <w15:docId w15:val="{3BA2DBE2-C923-4929-AB5A-15E4BCA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Boženka</cp:lastModifiedBy>
  <cp:revision>3</cp:revision>
  <cp:lastPrinted>2013-08-28T13:46:00Z</cp:lastPrinted>
  <dcterms:created xsi:type="dcterms:W3CDTF">2021-04-19T12:48:00Z</dcterms:created>
  <dcterms:modified xsi:type="dcterms:W3CDTF">2021-04-19T12:53:00Z</dcterms:modified>
</cp:coreProperties>
</file>